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Josiah's Journey and the Children's Health Foundation in London, Ontario</w:t>
      </w:r>
      <w:r>
        <w:rPr>
          <w:rFonts w:ascii="Times New Roman" w:eastAsia="Times New Roman" w:hAnsi="Times New Roman" w:cs="Times New Roman"/>
          <w:color w:val="404040" w:themeColor="text1" w:themeTint="BF"/>
          <w:sz w:val="24"/>
          <w:szCs w:val="24"/>
          <w:lang w:eastAsia="en-CA"/>
        </w:rPr>
        <w:t>,</w:t>
      </w:r>
      <w:r w:rsidRPr="0072073A">
        <w:rPr>
          <w:rFonts w:ascii="Times New Roman" w:eastAsia="Times New Roman" w:hAnsi="Times New Roman" w:cs="Times New Roman"/>
          <w:color w:val="404040" w:themeColor="text1" w:themeTint="BF"/>
          <w:sz w:val="24"/>
          <w:szCs w:val="24"/>
          <w:lang w:eastAsia="en-CA"/>
        </w:rPr>
        <w:t xml:space="preserve"> are proud to ann</w:t>
      </w:r>
      <w:r>
        <w:rPr>
          <w:rFonts w:ascii="Times New Roman" w:eastAsia="Times New Roman" w:hAnsi="Times New Roman" w:cs="Times New Roman"/>
          <w:color w:val="404040" w:themeColor="text1" w:themeTint="BF"/>
          <w:sz w:val="24"/>
          <w:szCs w:val="24"/>
          <w:lang w:eastAsia="en-CA"/>
        </w:rPr>
        <w:t>ounce that we will be awarding 4</w:t>
      </w:r>
      <w:r w:rsidRPr="0072073A">
        <w:rPr>
          <w:rFonts w:ascii="Times New Roman" w:eastAsia="Times New Roman" w:hAnsi="Times New Roman" w:cs="Times New Roman"/>
          <w:color w:val="404040" w:themeColor="text1" w:themeTint="BF"/>
          <w:sz w:val="24"/>
          <w:szCs w:val="24"/>
          <w:lang w:eastAsia="en-CA"/>
        </w:rPr>
        <w:t xml:space="preserve"> conference scholarships to professional care providers and researchers exhibiting financial need who would like to attend the 20th Biennial International Perinatal Bereavement Conference in Phoenix, Arizona, September 28 – October 1, 2016. </w:t>
      </w: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These scholarships are intended to provide financial assistance to those who would otherwise be unable to pay for the conference registration fee. The goals of the conference are to a) support members in networking; b) improve the overall state of perinatal bereavement care through evidence-based knowledge translation; and c) enhance connections among professional care providers and researchers.</w:t>
      </w: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Ther</w:t>
      </w:r>
      <w:r>
        <w:rPr>
          <w:rFonts w:ascii="Times New Roman" w:eastAsia="Times New Roman" w:hAnsi="Times New Roman" w:cs="Times New Roman"/>
          <w:color w:val="404040" w:themeColor="text1" w:themeTint="BF"/>
          <w:sz w:val="24"/>
          <w:szCs w:val="24"/>
          <w:lang w:eastAsia="en-CA"/>
        </w:rPr>
        <w:t>e are a total of 4</w:t>
      </w:r>
      <w:r w:rsidRPr="0072073A">
        <w:rPr>
          <w:rFonts w:ascii="Times New Roman" w:eastAsia="Times New Roman" w:hAnsi="Times New Roman" w:cs="Times New Roman"/>
          <w:color w:val="404040" w:themeColor="text1" w:themeTint="BF"/>
          <w:sz w:val="24"/>
          <w:szCs w:val="24"/>
          <w:lang w:eastAsia="en-CA"/>
        </w:rPr>
        <w:t xml:space="preserve"> scholarships available for the following 2 groups: </w:t>
      </w:r>
    </w:p>
    <w:p w:rsidR="00BC46BE" w:rsidRPr="0072073A" w:rsidRDefault="00BC46BE" w:rsidP="00BC46BE">
      <w:pPr>
        <w:spacing w:after="0" w:line="240" w:lineRule="auto"/>
        <w:ind w:firstLine="720"/>
        <w:rPr>
          <w:rFonts w:ascii="Times New Roman" w:eastAsia="Times New Roman" w:hAnsi="Times New Roman" w:cs="Times New Roman"/>
          <w:color w:val="404040" w:themeColor="text1" w:themeTint="BF"/>
          <w:sz w:val="24"/>
          <w:szCs w:val="24"/>
          <w:lang w:eastAsia="en-CA"/>
        </w:rPr>
      </w:pPr>
    </w:p>
    <w:p w:rsidR="00BC46BE" w:rsidRPr="0072073A" w:rsidRDefault="00BC46BE" w:rsidP="00BC46BE">
      <w:pPr>
        <w:numPr>
          <w:ilvl w:val="0"/>
          <w:numId w:val="1"/>
        </w:num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Professional Care Providers</w:t>
      </w:r>
    </w:p>
    <w:p w:rsidR="00BC46BE" w:rsidRPr="0072073A" w:rsidRDefault="00BC46BE" w:rsidP="00BC46BE">
      <w:pPr>
        <w:numPr>
          <w:ilvl w:val="0"/>
          <w:numId w:val="1"/>
        </w:num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Researchers</w:t>
      </w: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br/>
        <w:t>The scholarships are accessible to any PLIDA member who is currently an employee of the Children’s Hospital, London</w:t>
      </w:r>
      <w:r>
        <w:rPr>
          <w:rFonts w:ascii="Times New Roman" w:eastAsia="Times New Roman" w:hAnsi="Times New Roman" w:cs="Times New Roman"/>
          <w:color w:val="404040" w:themeColor="text1" w:themeTint="BF"/>
          <w:sz w:val="24"/>
          <w:szCs w:val="24"/>
          <w:lang w:eastAsia="en-CA"/>
        </w:rPr>
        <w:t xml:space="preserve"> Health Sciences Centre,</w:t>
      </w:r>
      <w:r w:rsidRPr="0072073A">
        <w:rPr>
          <w:rFonts w:ascii="Times New Roman" w:eastAsia="Times New Roman" w:hAnsi="Times New Roman" w:cs="Times New Roman"/>
          <w:color w:val="404040" w:themeColor="text1" w:themeTint="BF"/>
          <w:sz w:val="24"/>
          <w:szCs w:val="24"/>
          <w:lang w:eastAsia="en-CA"/>
        </w:rPr>
        <w:t xml:space="preserve"> who is interested in attending the conference, able to provide rationale for attending, and able to describe personal or professional financial constraints of attending this conference (see application below). The scholarships cover the cost of the preconference and main conference registrations, welcome reception, travel and hotel acco</w:t>
      </w:r>
      <w:r>
        <w:rPr>
          <w:rFonts w:ascii="Times New Roman" w:eastAsia="Times New Roman" w:hAnsi="Times New Roman" w:cs="Times New Roman"/>
          <w:color w:val="404040" w:themeColor="text1" w:themeTint="BF"/>
          <w:sz w:val="24"/>
          <w:szCs w:val="24"/>
          <w:lang w:eastAsia="en-CA"/>
        </w:rPr>
        <w:t>mmodations to a maximum of $2,000</w:t>
      </w:r>
      <w:r w:rsidRPr="0072073A">
        <w:rPr>
          <w:rFonts w:ascii="Times New Roman" w:eastAsia="Times New Roman" w:hAnsi="Times New Roman" w:cs="Times New Roman"/>
          <w:color w:val="404040" w:themeColor="text1" w:themeTint="BF"/>
          <w:sz w:val="24"/>
          <w:szCs w:val="24"/>
          <w:lang w:eastAsia="en-CA"/>
        </w:rPr>
        <w:t> CDN. Scholarship recipients remain responsible for any additional costs outside of these expenses.</w:t>
      </w: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Those eligible to apply and receive a scholarship include:</w:t>
      </w: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1) Current PLI</w:t>
      </w:r>
      <w:r>
        <w:rPr>
          <w:rFonts w:ascii="Times New Roman" w:eastAsia="Times New Roman" w:hAnsi="Times New Roman" w:cs="Times New Roman"/>
          <w:color w:val="404040" w:themeColor="text1" w:themeTint="BF"/>
          <w:sz w:val="24"/>
          <w:szCs w:val="24"/>
          <w:lang w:eastAsia="en-CA"/>
        </w:rPr>
        <w:t xml:space="preserve">DA members who are employees of the </w:t>
      </w:r>
      <w:r w:rsidRPr="0072073A">
        <w:rPr>
          <w:rFonts w:ascii="Times New Roman" w:eastAsia="Times New Roman" w:hAnsi="Times New Roman" w:cs="Times New Roman"/>
          <w:color w:val="404040" w:themeColor="text1" w:themeTint="BF"/>
          <w:sz w:val="24"/>
          <w:szCs w:val="24"/>
          <w:lang w:eastAsia="en-CA"/>
        </w:rPr>
        <w:t xml:space="preserve">Children’s Hospital, London </w:t>
      </w:r>
      <w:r>
        <w:rPr>
          <w:rFonts w:ascii="Times New Roman" w:eastAsia="Times New Roman" w:hAnsi="Times New Roman" w:cs="Times New Roman"/>
          <w:color w:val="404040" w:themeColor="text1" w:themeTint="BF"/>
          <w:sz w:val="24"/>
          <w:szCs w:val="24"/>
          <w:lang w:eastAsia="en-CA"/>
        </w:rPr>
        <w:t xml:space="preserve">Health Sciences Centre, </w:t>
      </w:r>
      <w:r w:rsidRPr="0072073A">
        <w:rPr>
          <w:rFonts w:ascii="Times New Roman" w:eastAsia="Times New Roman" w:hAnsi="Times New Roman" w:cs="Times New Roman"/>
          <w:color w:val="404040" w:themeColor="text1" w:themeTint="BF"/>
          <w:sz w:val="24"/>
          <w:szCs w:val="24"/>
          <w:lang w:eastAsia="en-CA"/>
        </w:rPr>
        <w:t xml:space="preserve">serving in the field of perinatal bereavement who wish to attend the conference. If you are not yet a member of PLIDA, click here to join </w:t>
      </w:r>
      <w:hyperlink r:id="rId8" w:history="1">
        <w:r w:rsidRPr="0072073A">
          <w:rPr>
            <w:rFonts w:ascii="Times New Roman" w:eastAsia="Times New Roman" w:hAnsi="Times New Roman" w:cs="Times New Roman"/>
            <w:color w:val="404040" w:themeColor="text1" w:themeTint="BF"/>
            <w:sz w:val="24"/>
            <w:szCs w:val="24"/>
            <w:u w:val="single"/>
            <w:lang w:eastAsia="en-CA"/>
          </w:rPr>
          <w:t>http://www.plida.org/membership-options-page</w:t>
        </w:r>
      </w:hyperlink>
      <w:r w:rsidRPr="0072073A">
        <w:rPr>
          <w:rFonts w:ascii="Times New Roman" w:eastAsia="Times New Roman" w:hAnsi="Times New Roman" w:cs="Times New Roman"/>
          <w:color w:val="404040" w:themeColor="text1" w:themeTint="BF"/>
          <w:sz w:val="24"/>
          <w:szCs w:val="24"/>
          <w:u w:val="single"/>
          <w:lang w:eastAsia="en-CA"/>
        </w:rPr>
        <w:t>.</w:t>
      </w:r>
    </w:p>
    <w:p w:rsidR="00BC46BE" w:rsidRPr="0072073A"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p>
    <w:p w:rsidR="00BC46BE"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 xml:space="preserve">2) Employees of </w:t>
      </w:r>
      <w:r>
        <w:rPr>
          <w:rFonts w:ascii="Times New Roman" w:eastAsia="Times New Roman" w:hAnsi="Times New Roman" w:cs="Times New Roman"/>
          <w:color w:val="404040" w:themeColor="text1" w:themeTint="BF"/>
          <w:sz w:val="24"/>
          <w:szCs w:val="24"/>
          <w:lang w:eastAsia="en-CA"/>
        </w:rPr>
        <w:t>the</w:t>
      </w:r>
      <w:r w:rsidRPr="0072073A">
        <w:rPr>
          <w:rFonts w:ascii="Times New Roman" w:eastAsia="Times New Roman" w:hAnsi="Times New Roman" w:cs="Times New Roman"/>
          <w:color w:val="404040" w:themeColor="text1" w:themeTint="BF"/>
          <w:sz w:val="24"/>
          <w:szCs w:val="24"/>
          <w:lang w:eastAsia="en-CA"/>
        </w:rPr>
        <w:t xml:space="preserve"> Children’s Hospital, London </w:t>
      </w:r>
      <w:r>
        <w:rPr>
          <w:rFonts w:ascii="Times New Roman" w:eastAsia="Times New Roman" w:hAnsi="Times New Roman" w:cs="Times New Roman"/>
          <w:color w:val="404040" w:themeColor="text1" w:themeTint="BF"/>
          <w:sz w:val="24"/>
          <w:szCs w:val="24"/>
          <w:lang w:eastAsia="en-CA"/>
        </w:rPr>
        <w:t>Health Sciences Centre,</w:t>
      </w:r>
      <w:r w:rsidRPr="0072073A">
        <w:rPr>
          <w:rFonts w:ascii="Times New Roman" w:eastAsia="Times New Roman" w:hAnsi="Times New Roman" w:cs="Times New Roman"/>
          <w:color w:val="404040" w:themeColor="text1" w:themeTint="BF"/>
          <w:sz w:val="24"/>
          <w:szCs w:val="24"/>
          <w:lang w:eastAsia="en-CA"/>
        </w:rPr>
        <w:t> who exhibit interest in attending the conference and can describe financial constraints associated with the cost of the conference. If you have already registered for the conference and are awarded a scholarship, the cost of your registration will be re</w:t>
      </w:r>
      <w:r>
        <w:rPr>
          <w:rFonts w:ascii="Times New Roman" w:eastAsia="Times New Roman" w:hAnsi="Times New Roman" w:cs="Times New Roman"/>
          <w:color w:val="404040" w:themeColor="text1" w:themeTint="BF"/>
          <w:sz w:val="24"/>
          <w:szCs w:val="24"/>
          <w:lang w:eastAsia="en-CA"/>
        </w:rPr>
        <w:t>imbursed</w:t>
      </w:r>
      <w:r w:rsidRPr="0072073A">
        <w:rPr>
          <w:rFonts w:ascii="Times New Roman" w:eastAsia="Times New Roman" w:hAnsi="Times New Roman" w:cs="Times New Roman"/>
          <w:color w:val="404040" w:themeColor="text1" w:themeTint="BF"/>
          <w:sz w:val="24"/>
          <w:szCs w:val="24"/>
          <w:lang w:eastAsia="en-CA"/>
        </w:rPr>
        <w:t>.</w:t>
      </w:r>
    </w:p>
    <w:p w:rsidR="00BC46BE"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 xml:space="preserve"> </w:t>
      </w:r>
    </w:p>
    <w:p w:rsidR="00BC46BE" w:rsidRPr="00995415" w:rsidRDefault="00BC46BE" w:rsidP="00BC46BE">
      <w:pPr>
        <w:spacing w:after="0" w:line="240" w:lineRule="auto"/>
        <w:rPr>
          <w:rFonts w:ascii="Times New Roman" w:eastAsia="Times New Roman" w:hAnsi="Times New Roman" w:cs="Times New Roman"/>
          <w:color w:val="404040" w:themeColor="text1" w:themeTint="BF"/>
          <w:sz w:val="24"/>
          <w:szCs w:val="24"/>
          <w:lang w:eastAsia="en-CA"/>
        </w:rPr>
      </w:pPr>
      <w:r w:rsidRPr="0072073A">
        <w:rPr>
          <w:rFonts w:ascii="Times New Roman" w:eastAsia="Times New Roman" w:hAnsi="Times New Roman" w:cs="Times New Roman"/>
          <w:color w:val="404040" w:themeColor="text1" w:themeTint="BF"/>
          <w:sz w:val="24"/>
          <w:szCs w:val="24"/>
          <w:lang w:eastAsia="en-CA"/>
        </w:rPr>
        <w:t>3) Members who have completed the Scholarship Application in its entirety and have submitted it to shari.morash@gmail.com by the applicat</w:t>
      </w:r>
      <w:r>
        <w:rPr>
          <w:rFonts w:ascii="Times New Roman" w:eastAsia="Times New Roman" w:hAnsi="Times New Roman" w:cs="Times New Roman"/>
          <w:color w:val="404040" w:themeColor="text1" w:themeTint="BF"/>
          <w:sz w:val="24"/>
          <w:szCs w:val="24"/>
          <w:lang w:eastAsia="en-CA"/>
        </w:rPr>
        <w:t>ion deadline of August 31, 2016.</w:t>
      </w:r>
    </w:p>
    <w:p w:rsidR="00696C02" w:rsidRDefault="00696C02" w:rsidP="00BC46BE">
      <w:pPr>
        <w:spacing w:before="200" w:after="200" w:line="276" w:lineRule="auto"/>
        <w:ind w:right="-138"/>
        <w:rPr>
          <w:rFonts w:ascii="Times New Roman" w:eastAsia="Calibri" w:hAnsi="Times New Roman" w:cs="Times New Roman"/>
          <w:color w:val="404040" w:themeColor="text1" w:themeTint="BF"/>
          <w:sz w:val="24"/>
          <w:szCs w:val="24"/>
          <w:lang w:val="en-US"/>
        </w:rPr>
      </w:pPr>
    </w:p>
    <w:p w:rsidR="00BC46BE" w:rsidRPr="0072073A" w:rsidRDefault="00BC46BE" w:rsidP="00BC46BE">
      <w:pPr>
        <w:spacing w:before="200" w:after="200" w:line="276" w:lineRule="auto"/>
        <w:ind w:right="-138"/>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lastRenderedPageBreak/>
        <w:t xml:space="preserve">Name and Credentials: </w:t>
      </w:r>
      <w:sdt>
        <w:sdtPr>
          <w:rPr>
            <w:rFonts w:ascii="Times New Roman" w:eastAsia="Calibri" w:hAnsi="Times New Roman" w:cs="Times New Roman"/>
            <w:color w:val="404040" w:themeColor="text1" w:themeTint="BF"/>
            <w:sz w:val="24"/>
            <w:szCs w:val="24"/>
            <w:lang w:val="en-US"/>
          </w:rPr>
          <w:id w:val="-1357348873"/>
          <w:placeholder>
            <w:docPart w:val="5B638748D8894BCEBDBAAF36BADBD18E"/>
          </w:placeholder>
        </w:sdtPr>
        <w:sdtEndPr/>
        <w:sdtContent>
          <w:sdt>
            <w:sdtPr>
              <w:rPr>
                <w:rFonts w:ascii="Times New Roman" w:eastAsia="Calibri" w:hAnsi="Times New Roman" w:cs="Times New Roman"/>
                <w:color w:val="767171" w:themeColor="background2" w:themeShade="80"/>
                <w:sz w:val="24"/>
                <w:szCs w:val="24"/>
                <w:lang w:val="en-US"/>
              </w:rPr>
              <w:id w:val="2026815990"/>
              <w:placeholder>
                <w:docPart w:val="5B638748D8894BCEBDBAAF36BADBD18E"/>
              </w:placeholder>
              <w:temporary/>
              <w:text/>
            </w:sdtPr>
            <w:sdtEndPr/>
            <w:sdtContent>
              <w:r w:rsidRPr="001D1478">
                <w:rPr>
                  <w:rFonts w:ascii="Times New Roman" w:eastAsia="Calibri" w:hAnsi="Times New Roman" w:cs="Times New Roman"/>
                  <w:color w:val="767171" w:themeColor="background2" w:themeShade="80"/>
                  <w:sz w:val="24"/>
                  <w:szCs w:val="24"/>
                  <w:lang w:val="en-US"/>
                </w:rPr>
                <w:t>Click here to enter name and credentials</w:t>
              </w:r>
            </w:sdtContent>
          </w:sdt>
        </w:sdtContent>
      </w:sdt>
    </w:p>
    <w:p w:rsidR="00BC46BE" w:rsidRPr="001D1478" w:rsidRDefault="00BC46BE" w:rsidP="00BC46BE">
      <w:pPr>
        <w:spacing w:before="200" w:after="200" w:line="276" w:lineRule="auto"/>
        <w:ind w:right="-138"/>
        <w:rPr>
          <w:rFonts w:ascii="Times New Roman" w:eastAsia="Calibri" w:hAnsi="Times New Roman" w:cs="Times New Roman"/>
          <w:color w:val="767171" w:themeColor="background2" w:themeShade="80"/>
          <w:sz w:val="24"/>
          <w:szCs w:val="24"/>
          <w:lang w:val="en-US"/>
        </w:rPr>
      </w:pPr>
      <w:r w:rsidRPr="0072073A">
        <w:rPr>
          <w:rFonts w:ascii="Times New Roman" w:eastAsia="Calibri" w:hAnsi="Times New Roman" w:cs="Times New Roman"/>
          <w:color w:val="404040" w:themeColor="text1" w:themeTint="BF"/>
          <w:sz w:val="24"/>
          <w:szCs w:val="24"/>
          <w:lang w:val="en-US"/>
        </w:rPr>
        <w:t xml:space="preserve">Address: </w:t>
      </w:r>
      <w:sdt>
        <w:sdtPr>
          <w:rPr>
            <w:rFonts w:ascii="Times New Roman" w:eastAsia="Calibri" w:hAnsi="Times New Roman" w:cs="Times New Roman"/>
            <w:color w:val="767171" w:themeColor="background2" w:themeShade="80"/>
            <w:sz w:val="24"/>
            <w:szCs w:val="24"/>
            <w:lang w:val="en-US"/>
          </w:rPr>
          <w:id w:val="-1929027565"/>
          <w:placeholder>
            <w:docPart w:val="5B638748D8894BCEBDBAAF36BADBD18E"/>
          </w:placeholder>
        </w:sdtPr>
        <w:sdtEndPr/>
        <w:sdtContent>
          <w:bookmarkStart w:id="0" w:name="_GoBack"/>
          <w:sdt>
            <w:sdtPr>
              <w:rPr>
                <w:rFonts w:ascii="Times New Roman" w:eastAsia="Calibri" w:hAnsi="Times New Roman" w:cs="Times New Roman"/>
                <w:color w:val="767171" w:themeColor="background2" w:themeShade="80"/>
                <w:sz w:val="24"/>
                <w:szCs w:val="24"/>
                <w:lang w:val="en-US"/>
              </w:rPr>
              <w:id w:val="479577988"/>
              <w:placeholder>
                <w:docPart w:val="B1F2658304A5412E99E388544CD9F3D9"/>
              </w:placeholder>
              <w:text/>
            </w:sdtPr>
            <w:sdtEndPr/>
            <w:sdtContent>
              <w:r w:rsidRPr="001D1478">
                <w:rPr>
                  <w:rFonts w:ascii="Times New Roman" w:eastAsia="Calibri" w:hAnsi="Times New Roman" w:cs="Times New Roman"/>
                  <w:color w:val="767171" w:themeColor="background2" w:themeShade="80"/>
                  <w:sz w:val="24"/>
                  <w:szCs w:val="24"/>
                  <w:lang w:val="en-US"/>
                </w:rPr>
                <w:t>Click here to enter mailing address</w:t>
              </w:r>
            </w:sdtContent>
          </w:sdt>
          <w:bookmarkEnd w:id="0"/>
        </w:sdtContent>
      </w:sdt>
    </w:p>
    <w:p w:rsidR="00BC46BE" w:rsidRPr="0072073A" w:rsidRDefault="00BC46BE" w:rsidP="00BC46BE">
      <w:pPr>
        <w:spacing w:before="200" w:after="200" w:line="276" w:lineRule="auto"/>
        <w:ind w:right="-138"/>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 xml:space="preserve">Email: </w:t>
      </w:r>
      <w:sdt>
        <w:sdtPr>
          <w:rPr>
            <w:rFonts w:ascii="Times New Roman" w:eastAsia="Calibri" w:hAnsi="Times New Roman" w:cs="Times New Roman"/>
            <w:color w:val="404040" w:themeColor="text1" w:themeTint="BF"/>
            <w:sz w:val="24"/>
            <w:szCs w:val="24"/>
            <w:lang w:val="en-US"/>
          </w:rPr>
          <w:id w:val="454530765"/>
          <w:placeholder>
            <w:docPart w:val="5B638748D8894BCEBDBAAF36BADBD18E"/>
          </w:placeholder>
        </w:sdtPr>
        <w:sdtEndPr/>
        <w:sdtContent>
          <w:sdt>
            <w:sdtPr>
              <w:rPr>
                <w:rFonts w:ascii="Times New Roman" w:eastAsia="Calibri" w:hAnsi="Times New Roman" w:cs="Times New Roman"/>
                <w:color w:val="767171" w:themeColor="background2" w:themeShade="80"/>
                <w:sz w:val="24"/>
                <w:szCs w:val="24"/>
                <w:lang w:val="en-US"/>
              </w:rPr>
              <w:id w:val="-1122070425"/>
              <w:placeholder>
                <w:docPart w:val="536B4D37E5CC483783DED14DFC392A52"/>
              </w:placeholder>
              <w:text/>
            </w:sdtPr>
            <w:sdtEndPr/>
            <w:sdtContent>
              <w:r w:rsidRPr="00995415">
                <w:rPr>
                  <w:rFonts w:ascii="Times New Roman" w:eastAsia="Calibri" w:hAnsi="Times New Roman" w:cs="Times New Roman"/>
                  <w:color w:val="767171" w:themeColor="background2" w:themeShade="80"/>
                  <w:sz w:val="24"/>
                  <w:szCs w:val="24"/>
                  <w:lang w:val="en-US"/>
                </w:rPr>
                <w:t>Click here to enter email address</w:t>
              </w:r>
            </w:sdtContent>
          </w:sdt>
        </w:sdtContent>
      </w:sdt>
    </w:p>
    <w:p w:rsidR="00BC46BE" w:rsidRDefault="00BC46BE" w:rsidP="00BC46BE">
      <w:pPr>
        <w:spacing w:before="200" w:after="200" w:line="276" w:lineRule="auto"/>
        <w:ind w:right="-138"/>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 xml:space="preserve">Phone Number: </w:t>
      </w:r>
      <w:sdt>
        <w:sdtPr>
          <w:rPr>
            <w:rFonts w:ascii="Times New Roman" w:eastAsia="Calibri" w:hAnsi="Times New Roman" w:cs="Times New Roman"/>
            <w:color w:val="767171" w:themeColor="background2" w:themeShade="80"/>
            <w:sz w:val="24"/>
            <w:szCs w:val="24"/>
            <w:lang w:val="en-US"/>
          </w:rPr>
          <w:id w:val="-1606264128"/>
          <w:placeholder>
            <w:docPart w:val="5B638748D8894BCEBDBAAF36BADBD18E"/>
          </w:placeholder>
          <w:text/>
        </w:sdtPr>
        <w:sdtEndPr/>
        <w:sdtContent>
          <w:r w:rsidRPr="001D1478">
            <w:rPr>
              <w:rFonts w:ascii="Times New Roman" w:eastAsia="Calibri" w:hAnsi="Times New Roman" w:cs="Times New Roman"/>
              <w:color w:val="767171" w:themeColor="background2" w:themeShade="80"/>
              <w:sz w:val="24"/>
              <w:szCs w:val="24"/>
              <w:lang w:val="en-US"/>
            </w:rPr>
            <w:t>Click here to enter contact phone number</w:t>
          </w:r>
        </w:sdtContent>
      </w:sdt>
    </w:p>
    <w:p w:rsidR="00BC46BE" w:rsidRPr="001D1478" w:rsidRDefault="00BC46BE" w:rsidP="00BC46BE">
      <w:pPr>
        <w:spacing w:after="200" w:line="276" w:lineRule="auto"/>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Are you affiliated wi</w:t>
      </w:r>
      <w:r>
        <w:rPr>
          <w:rFonts w:ascii="Times New Roman" w:eastAsia="Calibri" w:hAnsi="Times New Roman" w:cs="Times New Roman"/>
          <w:color w:val="404040" w:themeColor="text1" w:themeTint="BF"/>
          <w:sz w:val="24"/>
          <w:szCs w:val="24"/>
          <w:lang w:val="en-US"/>
        </w:rPr>
        <w:t>th a hospital, organization or c</w:t>
      </w:r>
      <w:r w:rsidRPr="0072073A">
        <w:rPr>
          <w:rFonts w:ascii="Times New Roman" w:eastAsia="Calibri" w:hAnsi="Times New Roman" w:cs="Times New Roman"/>
          <w:color w:val="404040" w:themeColor="text1" w:themeTint="BF"/>
          <w:sz w:val="24"/>
          <w:szCs w:val="24"/>
          <w:lang w:val="en-US"/>
        </w:rPr>
        <w:t xml:space="preserve">ommunity group? If so, please list it and your current role/title here: </w:t>
      </w:r>
      <w:sdt>
        <w:sdtPr>
          <w:rPr>
            <w:rFonts w:ascii="Times New Roman" w:eastAsia="Calibri" w:hAnsi="Times New Roman" w:cs="Times New Roman"/>
            <w:color w:val="767171" w:themeColor="background2" w:themeShade="80"/>
            <w:sz w:val="24"/>
            <w:szCs w:val="24"/>
            <w:lang w:val="en-US"/>
          </w:rPr>
          <w:id w:val="-1892726312"/>
          <w:placeholder>
            <w:docPart w:val="5B638748D8894BCEBDBAAF36BADBD18E"/>
          </w:placeholder>
          <w:text/>
        </w:sdtPr>
        <w:sdtEndPr/>
        <w:sdtContent>
          <w:r w:rsidRPr="001D1478">
            <w:rPr>
              <w:rFonts w:ascii="Times New Roman" w:eastAsia="Calibri" w:hAnsi="Times New Roman" w:cs="Times New Roman"/>
              <w:color w:val="767171" w:themeColor="background2" w:themeShade="80"/>
              <w:sz w:val="24"/>
              <w:szCs w:val="24"/>
              <w:lang w:val="en-US"/>
            </w:rPr>
            <w:t>Click here to enter affiliation</w:t>
          </w:r>
        </w:sdtContent>
      </w:sdt>
    </w:p>
    <w:p w:rsidR="00BC46BE" w:rsidRPr="0072073A" w:rsidRDefault="00BC46BE" w:rsidP="00BC46BE">
      <w:pPr>
        <w:spacing w:after="200" w:line="276" w:lineRule="auto"/>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 xml:space="preserve">Have you attended an IPBC in the past? Yes </w:t>
      </w:r>
      <w:sdt>
        <w:sdtPr>
          <w:rPr>
            <w:rFonts w:ascii="Times New Roman" w:eastAsia="Calibri" w:hAnsi="Times New Roman" w:cs="Times New Roman"/>
            <w:color w:val="404040" w:themeColor="text1" w:themeTint="BF"/>
            <w:sz w:val="24"/>
            <w:szCs w:val="24"/>
            <w:lang w:val="en-US"/>
          </w:rPr>
          <w:id w:val="1204213079"/>
          <w14:checkbox>
            <w14:checked w14:val="0"/>
            <w14:checkedState w14:val="2612" w14:font="MS Gothic"/>
            <w14:uncheckedState w14:val="2610" w14:font="MS Gothic"/>
          </w14:checkbox>
        </w:sdtPr>
        <w:sdtEndPr/>
        <w:sdtContent>
          <w:r>
            <w:rPr>
              <w:rFonts w:ascii="MS Gothic" w:eastAsia="MS Gothic" w:hAnsi="MS Gothic" w:cs="Times New Roman" w:hint="eastAsia"/>
              <w:color w:val="404040" w:themeColor="text1" w:themeTint="BF"/>
              <w:sz w:val="24"/>
              <w:szCs w:val="24"/>
              <w:lang w:val="en-US"/>
            </w:rPr>
            <w:t>☐</w:t>
          </w:r>
        </w:sdtContent>
      </w:sdt>
      <w:r w:rsidRPr="0072073A">
        <w:rPr>
          <w:rFonts w:ascii="Times New Roman" w:eastAsia="Calibri" w:hAnsi="Times New Roman" w:cs="Times New Roman"/>
          <w:color w:val="404040" w:themeColor="text1" w:themeTint="BF"/>
          <w:sz w:val="24"/>
          <w:szCs w:val="24"/>
          <w:lang w:val="en-US"/>
        </w:rPr>
        <w:t xml:space="preserve">   No </w:t>
      </w:r>
      <w:sdt>
        <w:sdtPr>
          <w:rPr>
            <w:rFonts w:ascii="Times New Roman" w:eastAsia="Calibri" w:hAnsi="Times New Roman" w:cs="Times New Roman"/>
            <w:color w:val="404040" w:themeColor="text1" w:themeTint="BF"/>
            <w:sz w:val="24"/>
            <w:szCs w:val="24"/>
            <w:lang w:val="en-US"/>
          </w:rPr>
          <w:id w:val="-518625135"/>
          <w14:checkbox>
            <w14:checked w14:val="0"/>
            <w14:checkedState w14:val="2612" w14:font="MS Gothic"/>
            <w14:uncheckedState w14:val="2610" w14:font="MS Gothic"/>
          </w14:checkbox>
        </w:sdtPr>
        <w:sdtEndPr/>
        <w:sdtContent>
          <w:r w:rsidRPr="0072073A">
            <w:rPr>
              <w:rFonts w:ascii="Segoe UI Symbol" w:eastAsia="MS Gothic" w:hAnsi="Segoe UI Symbol" w:cs="Segoe UI Symbol"/>
              <w:color w:val="404040" w:themeColor="text1" w:themeTint="BF"/>
              <w:sz w:val="24"/>
              <w:szCs w:val="24"/>
              <w:lang w:val="en-US"/>
            </w:rPr>
            <w:t>☐</w:t>
          </w:r>
        </w:sdtContent>
      </w:sdt>
    </w:p>
    <w:p w:rsidR="00BC46BE" w:rsidRPr="0072073A" w:rsidRDefault="00BC46BE" w:rsidP="00BC46BE">
      <w:pPr>
        <w:spacing w:after="200" w:line="276" w:lineRule="auto"/>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 xml:space="preserve">If yes, when?     </w:t>
      </w:r>
      <w:sdt>
        <w:sdtPr>
          <w:rPr>
            <w:rFonts w:ascii="Times New Roman" w:eastAsia="Calibri" w:hAnsi="Times New Roman" w:cs="Times New Roman"/>
            <w:color w:val="767171" w:themeColor="background2" w:themeShade="80"/>
            <w:sz w:val="24"/>
            <w:szCs w:val="24"/>
            <w:lang w:val="en-US"/>
          </w:rPr>
          <w:id w:val="409819625"/>
          <w:placeholder>
            <w:docPart w:val="5B638748D8894BCEBDBAAF36BADBD18E"/>
          </w:placeholder>
          <w:text/>
        </w:sdtPr>
        <w:sdtEndPr/>
        <w:sdtContent>
          <w:r w:rsidRPr="001D1478">
            <w:rPr>
              <w:rFonts w:ascii="Times New Roman" w:eastAsia="Calibri" w:hAnsi="Times New Roman" w:cs="Times New Roman"/>
              <w:color w:val="767171" w:themeColor="background2" w:themeShade="80"/>
              <w:sz w:val="24"/>
              <w:szCs w:val="24"/>
              <w:lang w:val="en-US"/>
            </w:rPr>
            <w:t>Please enter conference year or location</w:t>
          </w:r>
        </w:sdtContent>
      </w:sdt>
    </w:p>
    <w:p w:rsidR="00BC46BE" w:rsidRPr="0072073A" w:rsidRDefault="00BC46BE" w:rsidP="00BC46BE">
      <w:pPr>
        <w:spacing w:after="200" w:line="276" w:lineRule="auto"/>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 xml:space="preserve">Scholarship Type (please indicate your primary role): </w:t>
      </w:r>
    </w:p>
    <w:p w:rsidR="00BC46BE" w:rsidRPr="0072073A" w:rsidRDefault="00183303" w:rsidP="00BC46BE">
      <w:pPr>
        <w:ind w:left="720"/>
        <w:contextualSpacing/>
        <w:rPr>
          <w:rFonts w:ascii="Times New Roman" w:eastAsia="Calibri" w:hAnsi="Times New Roman" w:cs="Times New Roman"/>
          <w:color w:val="404040" w:themeColor="text1" w:themeTint="BF"/>
          <w:sz w:val="24"/>
          <w:szCs w:val="24"/>
        </w:rPr>
      </w:pPr>
      <w:sdt>
        <w:sdtPr>
          <w:rPr>
            <w:rFonts w:ascii="Times New Roman" w:eastAsia="Calibri" w:hAnsi="Times New Roman" w:cs="Times New Roman"/>
            <w:color w:val="404040" w:themeColor="text1" w:themeTint="BF"/>
            <w:sz w:val="24"/>
            <w:szCs w:val="24"/>
          </w:rPr>
          <w:id w:val="-1512212657"/>
          <w14:checkbox>
            <w14:checked w14:val="0"/>
            <w14:checkedState w14:val="2612" w14:font="MS Gothic"/>
            <w14:uncheckedState w14:val="2610" w14:font="MS Gothic"/>
          </w14:checkbox>
        </w:sdtPr>
        <w:sdtEndPr/>
        <w:sdtContent>
          <w:r w:rsidR="00BC46BE">
            <w:rPr>
              <w:rFonts w:ascii="MS Gothic" w:eastAsia="MS Gothic" w:hAnsi="MS Gothic" w:cs="Times New Roman" w:hint="eastAsia"/>
              <w:color w:val="404040" w:themeColor="text1" w:themeTint="BF"/>
              <w:sz w:val="24"/>
              <w:szCs w:val="24"/>
            </w:rPr>
            <w:t>☐</w:t>
          </w:r>
        </w:sdtContent>
      </w:sdt>
      <w:r w:rsidR="00BC46BE" w:rsidRPr="0072073A">
        <w:rPr>
          <w:rFonts w:ascii="Times New Roman" w:eastAsia="Calibri" w:hAnsi="Times New Roman" w:cs="Times New Roman"/>
          <w:color w:val="404040" w:themeColor="text1" w:themeTint="BF"/>
          <w:sz w:val="24"/>
          <w:szCs w:val="24"/>
        </w:rPr>
        <w:t>Professional Care Provider</w:t>
      </w:r>
    </w:p>
    <w:p w:rsidR="00BC46BE" w:rsidRDefault="00183303" w:rsidP="00BC46BE">
      <w:pPr>
        <w:ind w:left="720"/>
        <w:contextualSpacing/>
        <w:rPr>
          <w:rFonts w:ascii="Times New Roman" w:eastAsia="Calibri" w:hAnsi="Times New Roman" w:cs="Times New Roman"/>
          <w:b/>
          <w:color w:val="404040" w:themeColor="text1" w:themeTint="BF"/>
          <w:sz w:val="24"/>
          <w:szCs w:val="24"/>
        </w:rPr>
      </w:pPr>
      <w:sdt>
        <w:sdtPr>
          <w:rPr>
            <w:rFonts w:ascii="Times New Roman" w:eastAsia="Calibri" w:hAnsi="Times New Roman" w:cs="Times New Roman"/>
            <w:color w:val="404040" w:themeColor="text1" w:themeTint="BF"/>
            <w:sz w:val="24"/>
            <w:szCs w:val="24"/>
          </w:rPr>
          <w:id w:val="1635439219"/>
          <w14:checkbox>
            <w14:checked w14:val="0"/>
            <w14:checkedState w14:val="2612" w14:font="MS Gothic"/>
            <w14:uncheckedState w14:val="2610" w14:font="MS Gothic"/>
          </w14:checkbox>
        </w:sdtPr>
        <w:sdtEndPr/>
        <w:sdtContent>
          <w:r w:rsidR="00BC46BE" w:rsidRPr="0072073A">
            <w:rPr>
              <w:rFonts w:ascii="Segoe UI Symbol" w:eastAsia="MS Gothic" w:hAnsi="Segoe UI Symbol" w:cs="Segoe UI Symbol"/>
              <w:color w:val="404040" w:themeColor="text1" w:themeTint="BF"/>
              <w:sz w:val="24"/>
              <w:szCs w:val="24"/>
            </w:rPr>
            <w:t>☐</w:t>
          </w:r>
        </w:sdtContent>
      </w:sdt>
      <w:r w:rsidR="00BC46BE" w:rsidRPr="0072073A">
        <w:rPr>
          <w:rFonts w:ascii="Times New Roman" w:eastAsia="Calibri" w:hAnsi="Times New Roman" w:cs="Times New Roman"/>
          <w:color w:val="404040" w:themeColor="text1" w:themeTint="BF"/>
          <w:sz w:val="24"/>
          <w:szCs w:val="24"/>
        </w:rPr>
        <w:t>Researcher</w:t>
      </w:r>
    </w:p>
    <w:p w:rsidR="00BC46BE" w:rsidRPr="0072073A" w:rsidRDefault="00BC46BE" w:rsidP="00BC46BE">
      <w:pPr>
        <w:ind w:left="720"/>
        <w:contextualSpacing/>
        <w:rPr>
          <w:rFonts w:ascii="Times New Roman" w:eastAsia="Calibri" w:hAnsi="Times New Roman" w:cs="Times New Roman"/>
          <w:b/>
          <w:color w:val="404040" w:themeColor="text1" w:themeTint="BF"/>
          <w:sz w:val="24"/>
          <w:szCs w:val="24"/>
        </w:rPr>
      </w:pPr>
    </w:p>
    <w:p w:rsidR="00BC46BE" w:rsidRPr="0072073A" w:rsidRDefault="00BC46BE" w:rsidP="00BC46BE">
      <w:pPr>
        <w:spacing w:after="200" w:line="276" w:lineRule="auto"/>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Please answer the following questions, each in 500 words or less:</w:t>
      </w:r>
    </w:p>
    <w:p w:rsidR="00BC46BE" w:rsidRPr="0072073A" w:rsidRDefault="00BC46BE" w:rsidP="00BC46BE">
      <w:pPr>
        <w:numPr>
          <w:ilvl w:val="0"/>
          <w:numId w:val="2"/>
        </w:numPr>
        <w:spacing w:after="200" w:line="256" w:lineRule="auto"/>
        <w:contextualSpacing/>
        <w:jc w:val="both"/>
        <w:rPr>
          <w:rFonts w:ascii="Times New Roman" w:eastAsia="Calibri" w:hAnsi="Times New Roman" w:cs="Times New Roman"/>
          <w:color w:val="404040" w:themeColor="text1" w:themeTint="BF"/>
          <w:sz w:val="24"/>
          <w:szCs w:val="24"/>
        </w:rPr>
      </w:pPr>
      <w:r w:rsidRPr="0072073A">
        <w:rPr>
          <w:rFonts w:ascii="Times New Roman" w:eastAsia="Calibri" w:hAnsi="Times New Roman" w:cs="Times New Roman"/>
          <w:color w:val="404040" w:themeColor="text1" w:themeTint="BF"/>
          <w:sz w:val="24"/>
          <w:szCs w:val="24"/>
        </w:rPr>
        <w:t>How would attending the 20</w:t>
      </w:r>
      <w:r w:rsidRPr="0072073A">
        <w:rPr>
          <w:rFonts w:ascii="Times New Roman" w:eastAsia="Calibri" w:hAnsi="Times New Roman" w:cs="Times New Roman"/>
          <w:color w:val="404040" w:themeColor="text1" w:themeTint="BF"/>
          <w:sz w:val="24"/>
          <w:szCs w:val="24"/>
          <w:vertAlign w:val="superscript"/>
        </w:rPr>
        <w:t>th</w:t>
      </w:r>
      <w:r w:rsidRPr="0072073A">
        <w:rPr>
          <w:rFonts w:ascii="Times New Roman" w:eastAsia="Calibri" w:hAnsi="Times New Roman" w:cs="Times New Roman"/>
          <w:color w:val="404040" w:themeColor="text1" w:themeTint="BF"/>
          <w:sz w:val="24"/>
          <w:szCs w:val="24"/>
        </w:rPr>
        <w:t xml:space="preserve"> International Perinatal Bereavement Conference benefit you, your organization and your community?</w:t>
      </w:r>
    </w:p>
    <w:sdt>
      <w:sdtPr>
        <w:rPr>
          <w:rFonts w:ascii="Times New Roman" w:eastAsia="Calibri" w:hAnsi="Times New Roman" w:cs="Times New Roman"/>
          <w:color w:val="767171" w:themeColor="background2" w:themeShade="80"/>
          <w:sz w:val="24"/>
          <w:szCs w:val="24"/>
        </w:rPr>
        <w:id w:val="1764020212"/>
        <w:placeholder>
          <w:docPart w:val="FE623D41E7804BC08123E3EA1BD227E1"/>
        </w:placeholder>
        <w:text/>
      </w:sdtPr>
      <w:sdtEndPr/>
      <w:sdtContent>
        <w:p w:rsidR="00BC46BE" w:rsidRPr="001D1478" w:rsidRDefault="00BC46BE" w:rsidP="00BC46BE">
          <w:pPr>
            <w:spacing w:after="200" w:line="256" w:lineRule="auto"/>
            <w:ind w:firstLine="360"/>
            <w:contextualSpacing/>
            <w:jc w:val="both"/>
            <w:rPr>
              <w:rFonts w:ascii="Times New Roman" w:eastAsia="Calibri" w:hAnsi="Times New Roman" w:cs="Times New Roman"/>
              <w:color w:val="767171" w:themeColor="background2" w:themeShade="80"/>
              <w:sz w:val="24"/>
              <w:szCs w:val="24"/>
            </w:rPr>
          </w:pPr>
          <w:r w:rsidRPr="001D1478">
            <w:rPr>
              <w:rFonts w:ascii="Times New Roman" w:eastAsia="Calibri" w:hAnsi="Times New Roman" w:cs="Times New Roman"/>
              <w:color w:val="767171" w:themeColor="background2" w:themeShade="80"/>
              <w:sz w:val="24"/>
              <w:szCs w:val="24"/>
            </w:rPr>
            <w:t>Click here to enter text</w:t>
          </w:r>
        </w:p>
      </w:sdtContent>
    </w:sdt>
    <w:p w:rsidR="00BC46BE" w:rsidRPr="0072073A" w:rsidRDefault="00BC46BE" w:rsidP="00BC46BE">
      <w:pPr>
        <w:spacing w:after="200" w:line="256" w:lineRule="auto"/>
        <w:contextualSpacing/>
        <w:jc w:val="both"/>
        <w:rPr>
          <w:rFonts w:ascii="Times New Roman" w:eastAsia="Calibri" w:hAnsi="Times New Roman" w:cs="Times New Roman"/>
          <w:color w:val="404040" w:themeColor="text1" w:themeTint="BF"/>
          <w:sz w:val="24"/>
          <w:szCs w:val="24"/>
        </w:rPr>
      </w:pPr>
    </w:p>
    <w:p w:rsidR="00BC46BE" w:rsidRPr="0072073A" w:rsidRDefault="00BC46BE" w:rsidP="00BC46BE">
      <w:pPr>
        <w:numPr>
          <w:ilvl w:val="0"/>
          <w:numId w:val="2"/>
        </w:numPr>
        <w:spacing w:after="200" w:line="256" w:lineRule="auto"/>
        <w:contextualSpacing/>
        <w:jc w:val="both"/>
        <w:rPr>
          <w:rFonts w:ascii="Times New Roman" w:eastAsia="Calibri" w:hAnsi="Times New Roman" w:cs="Times New Roman"/>
          <w:color w:val="404040" w:themeColor="text1" w:themeTint="BF"/>
          <w:sz w:val="24"/>
          <w:szCs w:val="24"/>
        </w:rPr>
      </w:pPr>
      <w:r w:rsidRPr="0072073A">
        <w:rPr>
          <w:rFonts w:ascii="Times New Roman" w:eastAsia="Calibri" w:hAnsi="Times New Roman" w:cs="Times New Roman"/>
          <w:color w:val="404040" w:themeColor="text1" w:themeTint="BF"/>
          <w:sz w:val="24"/>
          <w:szCs w:val="24"/>
        </w:rPr>
        <w:t>How would this scholarship be necessary to assist you in attending the 20</w:t>
      </w:r>
      <w:r w:rsidRPr="0072073A">
        <w:rPr>
          <w:rFonts w:ascii="Times New Roman" w:eastAsia="Calibri" w:hAnsi="Times New Roman" w:cs="Times New Roman"/>
          <w:color w:val="404040" w:themeColor="text1" w:themeTint="BF"/>
          <w:sz w:val="24"/>
          <w:szCs w:val="24"/>
          <w:vertAlign w:val="superscript"/>
        </w:rPr>
        <w:t>th</w:t>
      </w:r>
      <w:r w:rsidRPr="0072073A">
        <w:rPr>
          <w:rFonts w:ascii="Times New Roman" w:eastAsia="Calibri" w:hAnsi="Times New Roman" w:cs="Times New Roman"/>
          <w:color w:val="404040" w:themeColor="text1" w:themeTint="BF"/>
          <w:sz w:val="24"/>
          <w:szCs w:val="24"/>
        </w:rPr>
        <w:t xml:space="preserve"> International Perinatal Bereavement Conference? Please include an estimation of costs you will have to absorb and any other sources of funding for your attendance.    </w:t>
      </w:r>
    </w:p>
    <w:p w:rsidR="00BC46BE" w:rsidRDefault="00183303" w:rsidP="00BC46BE">
      <w:pPr>
        <w:spacing w:after="200" w:line="256" w:lineRule="auto"/>
        <w:ind w:left="360"/>
        <w:contextualSpacing/>
        <w:jc w:val="both"/>
        <w:rPr>
          <w:rFonts w:ascii="Times New Roman" w:eastAsia="Calibri" w:hAnsi="Times New Roman" w:cs="Times New Roman"/>
          <w:color w:val="404040" w:themeColor="text1" w:themeTint="BF"/>
          <w:sz w:val="24"/>
          <w:szCs w:val="24"/>
        </w:rPr>
      </w:pPr>
      <w:sdt>
        <w:sdtPr>
          <w:rPr>
            <w:rFonts w:ascii="Times New Roman" w:eastAsia="Calibri" w:hAnsi="Times New Roman" w:cs="Times New Roman"/>
            <w:color w:val="767171" w:themeColor="background2" w:themeShade="80"/>
            <w:sz w:val="24"/>
            <w:szCs w:val="24"/>
          </w:rPr>
          <w:id w:val="-362595662"/>
          <w:placeholder>
            <w:docPart w:val="51B43AD24FF44F5ABBFA44C9B6BEF786"/>
          </w:placeholder>
          <w:text/>
        </w:sdtPr>
        <w:sdtEndPr/>
        <w:sdtContent>
          <w:r w:rsidR="00BC46BE" w:rsidRPr="001D1478">
            <w:rPr>
              <w:rFonts w:ascii="Times New Roman" w:eastAsia="Calibri" w:hAnsi="Times New Roman" w:cs="Times New Roman"/>
              <w:color w:val="767171" w:themeColor="background2" w:themeShade="80"/>
              <w:sz w:val="24"/>
              <w:szCs w:val="24"/>
            </w:rPr>
            <w:t>Click here to enter text</w:t>
          </w:r>
        </w:sdtContent>
      </w:sdt>
      <w:r w:rsidR="00BC46BE" w:rsidRPr="0072073A">
        <w:rPr>
          <w:rFonts w:ascii="Times New Roman" w:eastAsia="Calibri" w:hAnsi="Times New Roman" w:cs="Times New Roman"/>
          <w:color w:val="404040" w:themeColor="text1" w:themeTint="BF"/>
          <w:sz w:val="24"/>
          <w:szCs w:val="24"/>
        </w:rPr>
        <w:t xml:space="preserve"> </w:t>
      </w:r>
    </w:p>
    <w:p w:rsidR="00BC46BE" w:rsidRPr="0072073A" w:rsidRDefault="00BC46BE" w:rsidP="00BC46BE">
      <w:pPr>
        <w:spacing w:after="200" w:line="256" w:lineRule="auto"/>
        <w:ind w:left="360"/>
        <w:contextualSpacing/>
        <w:jc w:val="both"/>
        <w:rPr>
          <w:rFonts w:ascii="Times New Roman" w:eastAsia="Calibri" w:hAnsi="Times New Roman" w:cs="Times New Roman"/>
          <w:color w:val="404040" w:themeColor="text1" w:themeTint="BF"/>
          <w:sz w:val="24"/>
          <w:szCs w:val="24"/>
        </w:rPr>
      </w:pPr>
    </w:p>
    <w:p w:rsidR="00696C02" w:rsidRPr="00696C02" w:rsidRDefault="00BC46BE" w:rsidP="00696C02">
      <w:pPr>
        <w:spacing w:after="200" w:line="276" w:lineRule="auto"/>
        <w:ind w:right="270"/>
        <w:jc w:val="both"/>
        <w:rPr>
          <w:rFonts w:ascii="Times New Roman" w:eastAsia="Calibri" w:hAnsi="Times New Roman" w:cs="Times New Roman"/>
          <w:color w:val="404040" w:themeColor="text1" w:themeTint="BF"/>
          <w:sz w:val="24"/>
          <w:szCs w:val="24"/>
        </w:rPr>
      </w:pPr>
      <w:r w:rsidRPr="0072073A">
        <w:rPr>
          <w:rFonts w:ascii="Times New Roman" w:eastAsia="Calibri" w:hAnsi="Times New Roman" w:cs="Times New Roman"/>
          <w:color w:val="404040" w:themeColor="text1" w:themeTint="BF"/>
          <w:sz w:val="24"/>
          <w:szCs w:val="24"/>
          <w:lang w:val="en-US"/>
        </w:rPr>
        <w:t>Please sign and date this app</w:t>
      </w:r>
      <w:r>
        <w:rPr>
          <w:rFonts w:ascii="Times New Roman" w:eastAsia="Calibri" w:hAnsi="Times New Roman" w:cs="Times New Roman"/>
          <w:color w:val="404040" w:themeColor="text1" w:themeTint="BF"/>
          <w:sz w:val="24"/>
          <w:szCs w:val="24"/>
          <w:lang w:val="en-US"/>
        </w:rPr>
        <w:t xml:space="preserve">lication and email Shari </w:t>
      </w:r>
      <w:proofErr w:type="spellStart"/>
      <w:r>
        <w:rPr>
          <w:rFonts w:ascii="Times New Roman" w:eastAsia="Calibri" w:hAnsi="Times New Roman" w:cs="Times New Roman"/>
          <w:color w:val="404040" w:themeColor="text1" w:themeTint="BF"/>
          <w:sz w:val="24"/>
          <w:szCs w:val="24"/>
          <w:lang w:val="en-US"/>
        </w:rPr>
        <w:t>Morash</w:t>
      </w:r>
      <w:proofErr w:type="spellEnd"/>
      <w:r>
        <w:rPr>
          <w:rFonts w:ascii="Times New Roman" w:eastAsia="Calibri" w:hAnsi="Times New Roman" w:cs="Times New Roman"/>
          <w:color w:val="404040" w:themeColor="text1" w:themeTint="BF"/>
          <w:sz w:val="24"/>
          <w:szCs w:val="24"/>
          <w:lang w:val="en-US"/>
        </w:rPr>
        <w:t xml:space="preserve"> Founder, Josiah’s Journey at</w:t>
      </w:r>
      <w:r w:rsidRPr="0072073A">
        <w:rPr>
          <w:rFonts w:ascii="Times New Roman" w:eastAsia="Calibri" w:hAnsi="Times New Roman" w:cs="Times New Roman"/>
          <w:color w:val="404040" w:themeColor="text1" w:themeTint="BF"/>
          <w:sz w:val="24"/>
          <w:szCs w:val="24"/>
          <w:lang w:val="en-US"/>
        </w:rPr>
        <w:t xml:space="preserve"> </w:t>
      </w:r>
      <w:hyperlink r:id="rId9" w:history="1">
        <w:r w:rsidRPr="0072073A">
          <w:rPr>
            <w:rFonts w:ascii="Times New Roman" w:eastAsia="Calibri" w:hAnsi="Times New Roman" w:cs="Times New Roman"/>
            <w:color w:val="404040" w:themeColor="text1" w:themeTint="BF"/>
            <w:sz w:val="24"/>
            <w:szCs w:val="24"/>
            <w:u w:val="single"/>
            <w:lang w:val="en-US"/>
          </w:rPr>
          <w:t>shari.morash@gmail.com</w:t>
        </w:r>
      </w:hyperlink>
      <w:r w:rsidRPr="0072073A">
        <w:rPr>
          <w:rFonts w:ascii="Times New Roman" w:eastAsia="Calibri" w:hAnsi="Times New Roman" w:cs="Times New Roman"/>
          <w:color w:val="404040" w:themeColor="text1" w:themeTint="BF"/>
          <w:sz w:val="24"/>
          <w:szCs w:val="24"/>
          <w:lang w:val="en-US"/>
        </w:rPr>
        <w:t xml:space="preserve">. </w:t>
      </w:r>
      <w:r w:rsidRPr="0072073A">
        <w:rPr>
          <w:rFonts w:ascii="Times New Roman" w:eastAsia="Calibri" w:hAnsi="Times New Roman" w:cs="Times New Roman"/>
          <w:b/>
          <w:color w:val="404040" w:themeColor="text1" w:themeTint="BF"/>
          <w:sz w:val="24"/>
          <w:szCs w:val="24"/>
          <w:lang w:val="en-US"/>
        </w:rPr>
        <w:t>The a</w:t>
      </w:r>
      <w:r>
        <w:rPr>
          <w:rFonts w:ascii="Times New Roman" w:eastAsia="Calibri" w:hAnsi="Times New Roman" w:cs="Times New Roman"/>
          <w:b/>
          <w:color w:val="404040" w:themeColor="text1" w:themeTint="BF"/>
          <w:sz w:val="24"/>
          <w:szCs w:val="24"/>
          <w:lang w:val="en-US"/>
        </w:rPr>
        <w:t>pplication deadline is August 31</w:t>
      </w:r>
      <w:r w:rsidRPr="0072073A">
        <w:rPr>
          <w:rFonts w:ascii="Times New Roman" w:eastAsia="Calibri" w:hAnsi="Times New Roman" w:cs="Times New Roman"/>
          <w:b/>
          <w:color w:val="404040" w:themeColor="text1" w:themeTint="BF"/>
          <w:sz w:val="24"/>
          <w:szCs w:val="24"/>
          <w:lang w:val="en-US"/>
        </w:rPr>
        <w:t>, 2016.</w:t>
      </w:r>
      <w:r w:rsidRPr="0072073A">
        <w:rPr>
          <w:rFonts w:ascii="Times New Roman" w:eastAsia="Calibri" w:hAnsi="Times New Roman" w:cs="Times New Roman"/>
          <w:color w:val="404040" w:themeColor="text1" w:themeTint="BF"/>
          <w:sz w:val="24"/>
          <w:szCs w:val="24"/>
          <w:lang w:val="en-US"/>
        </w:rPr>
        <w:t xml:space="preserve"> </w:t>
      </w:r>
    </w:p>
    <w:p w:rsidR="00BC46BE" w:rsidRPr="0072073A" w:rsidRDefault="00BC46BE" w:rsidP="00BC46BE">
      <w:pPr>
        <w:spacing w:after="200" w:line="276" w:lineRule="auto"/>
        <w:rPr>
          <w:rFonts w:ascii="Times New Roman" w:eastAsia="Calibri" w:hAnsi="Times New Roman" w:cs="Times New Roman"/>
          <w:color w:val="404040" w:themeColor="text1" w:themeTint="BF"/>
          <w:sz w:val="24"/>
          <w:szCs w:val="24"/>
          <w:lang w:val="en-US"/>
        </w:rPr>
      </w:pPr>
      <w:r w:rsidRPr="0072073A">
        <w:rPr>
          <w:rFonts w:ascii="Times New Roman" w:eastAsia="Calibri" w:hAnsi="Times New Roman" w:cs="Times New Roman"/>
          <w:color w:val="404040" w:themeColor="text1" w:themeTint="BF"/>
          <w:sz w:val="24"/>
          <w:szCs w:val="24"/>
          <w:lang w:val="en-US"/>
        </w:rPr>
        <w:t xml:space="preserve">Signature (electronic accepted):    </w:t>
      </w:r>
      <w:sdt>
        <w:sdtPr>
          <w:rPr>
            <w:rFonts w:ascii="Times New Roman" w:eastAsia="Calibri" w:hAnsi="Times New Roman" w:cs="Times New Roman"/>
            <w:color w:val="767171" w:themeColor="background2" w:themeShade="80"/>
            <w:sz w:val="24"/>
            <w:szCs w:val="24"/>
            <w:lang w:val="en-US"/>
          </w:rPr>
          <w:id w:val="1805112880"/>
          <w:placeholder>
            <w:docPart w:val="5B638748D8894BCEBDBAAF36BADBD18E"/>
          </w:placeholder>
          <w:text/>
        </w:sdtPr>
        <w:sdtEndPr/>
        <w:sdtContent>
          <w:r w:rsidRPr="00995415">
            <w:rPr>
              <w:rFonts w:ascii="Times New Roman" w:eastAsia="Calibri" w:hAnsi="Times New Roman" w:cs="Times New Roman"/>
              <w:color w:val="767171" w:themeColor="background2" w:themeShade="80"/>
              <w:sz w:val="24"/>
              <w:szCs w:val="24"/>
              <w:lang w:val="en-US"/>
            </w:rPr>
            <w:t>Click to enter Signature</w:t>
          </w:r>
        </w:sdtContent>
      </w:sdt>
      <w:r>
        <w:rPr>
          <w:rFonts w:ascii="Times New Roman" w:eastAsia="Calibri" w:hAnsi="Times New Roman" w:cs="Times New Roman"/>
          <w:color w:val="404040" w:themeColor="text1" w:themeTint="BF"/>
          <w:sz w:val="24"/>
          <w:szCs w:val="24"/>
          <w:lang w:val="en-US"/>
        </w:rPr>
        <w:t xml:space="preserve">          </w:t>
      </w:r>
      <w:r w:rsidRPr="0072073A">
        <w:rPr>
          <w:rFonts w:ascii="Times New Roman" w:eastAsia="Calibri" w:hAnsi="Times New Roman" w:cs="Times New Roman"/>
          <w:color w:val="404040" w:themeColor="text1" w:themeTint="BF"/>
          <w:sz w:val="24"/>
          <w:szCs w:val="24"/>
          <w:lang w:val="en-US"/>
        </w:rPr>
        <w:t xml:space="preserve">Date:    </w:t>
      </w:r>
      <w:sdt>
        <w:sdtPr>
          <w:rPr>
            <w:rFonts w:ascii="Times New Roman" w:eastAsia="Calibri" w:hAnsi="Times New Roman" w:cs="Times New Roman"/>
            <w:color w:val="767171" w:themeColor="background2" w:themeShade="80"/>
            <w:sz w:val="24"/>
            <w:szCs w:val="24"/>
            <w:lang w:val="en-US"/>
          </w:rPr>
          <w:id w:val="1327165894"/>
          <w:placeholder>
            <w:docPart w:val="7D50424A68BD47888C8D57AFD493D6D6"/>
          </w:placeholder>
          <w:date>
            <w:dateFormat w:val="yyyy-MM-dd"/>
            <w:lid w:val="en-CA"/>
            <w:storeMappedDataAs w:val="dateTime"/>
            <w:calendar w:val="gregorian"/>
          </w:date>
        </w:sdtPr>
        <w:sdtEndPr/>
        <w:sdtContent>
          <w:r w:rsidRPr="00995415">
            <w:rPr>
              <w:rFonts w:ascii="Times New Roman" w:eastAsia="Calibri" w:hAnsi="Times New Roman" w:cs="Times New Roman"/>
              <w:color w:val="767171" w:themeColor="background2" w:themeShade="80"/>
              <w:sz w:val="24"/>
              <w:szCs w:val="24"/>
              <w:lang w:val="en-US"/>
            </w:rPr>
            <w:t>Click here to enter a date.</w:t>
          </w:r>
        </w:sdtContent>
      </w:sdt>
    </w:p>
    <w:p w:rsidR="00BC46BE" w:rsidRPr="0072073A" w:rsidRDefault="00BC46BE" w:rsidP="00BC46BE">
      <w:pPr>
        <w:spacing w:after="0" w:line="240" w:lineRule="auto"/>
        <w:rPr>
          <w:rFonts w:ascii="Times New Roman" w:eastAsia="Calibri" w:hAnsi="Times New Roman" w:cs="Times New Roman"/>
          <w:color w:val="404040" w:themeColor="text1" w:themeTint="BF"/>
          <w:sz w:val="24"/>
          <w:szCs w:val="24"/>
        </w:rPr>
      </w:pPr>
    </w:p>
    <w:p w:rsidR="00BC46BE" w:rsidRPr="0072073A" w:rsidRDefault="00BC46BE" w:rsidP="00BC46BE">
      <w:pPr>
        <w:spacing w:after="0" w:line="240" w:lineRule="auto"/>
        <w:rPr>
          <w:rFonts w:ascii="Times New Roman" w:eastAsia="Calibri" w:hAnsi="Times New Roman" w:cs="Times New Roman"/>
          <w:color w:val="404040" w:themeColor="text1" w:themeTint="BF"/>
          <w:sz w:val="24"/>
          <w:szCs w:val="24"/>
        </w:rPr>
      </w:pPr>
      <w:r w:rsidRPr="0072073A">
        <w:rPr>
          <w:rFonts w:ascii="Times New Roman" w:eastAsia="Calibri" w:hAnsi="Times New Roman" w:cs="Times New Roman"/>
          <w:color w:val="404040" w:themeColor="text1" w:themeTint="BF"/>
          <w:sz w:val="24"/>
          <w:szCs w:val="24"/>
        </w:rPr>
        <w:t>Thank you for applying for the 20</w:t>
      </w:r>
      <w:r w:rsidRPr="0072073A">
        <w:rPr>
          <w:rFonts w:ascii="Times New Roman" w:eastAsia="Calibri" w:hAnsi="Times New Roman" w:cs="Times New Roman"/>
          <w:color w:val="404040" w:themeColor="text1" w:themeTint="BF"/>
          <w:sz w:val="24"/>
          <w:szCs w:val="24"/>
          <w:vertAlign w:val="superscript"/>
        </w:rPr>
        <w:t>th</w:t>
      </w:r>
      <w:r w:rsidRPr="0072073A">
        <w:rPr>
          <w:rFonts w:ascii="Times New Roman" w:eastAsia="Calibri" w:hAnsi="Times New Roman" w:cs="Times New Roman"/>
          <w:color w:val="404040" w:themeColor="text1" w:themeTint="BF"/>
          <w:sz w:val="24"/>
          <w:szCs w:val="24"/>
        </w:rPr>
        <w:t xml:space="preserve"> International Perinatal Bereavement Conference Scholarship, sponsored by Josiah’s Journey and the Children’s Health Foundation. Your application will be reviewed by a member of the Children’s Health Foundation, Josiah’s Journey and PLIDA board member who is focused on the specific area for which you are applying. Decisions will be made by consensus of the work groups. You will be notifie</w:t>
      </w:r>
      <w:r>
        <w:rPr>
          <w:rFonts w:ascii="Times New Roman" w:eastAsia="Calibri" w:hAnsi="Times New Roman" w:cs="Times New Roman"/>
          <w:color w:val="404040" w:themeColor="text1" w:themeTint="BF"/>
          <w:sz w:val="24"/>
          <w:szCs w:val="24"/>
        </w:rPr>
        <w:t>d of the decision by September 4th</w:t>
      </w:r>
      <w:r w:rsidRPr="0072073A">
        <w:rPr>
          <w:rFonts w:ascii="Times New Roman" w:eastAsia="Calibri" w:hAnsi="Times New Roman" w:cs="Times New Roman"/>
          <w:color w:val="404040" w:themeColor="text1" w:themeTint="BF"/>
          <w:sz w:val="24"/>
          <w:szCs w:val="24"/>
        </w:rPr>
        <w:t xml:space="preserve">, 2016. </w:t>
      </w:r>
    </w:p>
    <w:p w:rsidR="00BC46BE" w:rsidRDefault="00BC46BE" w:rsidP="00BC46BE"/>
    <w:p w:rsidR="00BC46BE" w:rsidRDefault="00BC46BE" w:rsidP="00BC46BE"/>
    <w:p w:rsidR="00BC46BE" w:rsidRDefault="00BC46BE" w:rsidP="00BC46BE"/>
    <w:p w:rsidR="007B2AD4" w:rsidRDefault="00183303"/>
    <w:sectPr w:rsidR="007B2AD4" w:rsidSect="00BC46BE">
      <w:headerReference w:type="default" r:id="rId10"/>
      <w:footerReference w:type="default" r:id="rId11"/>
      <w:pgSz w:w="12240" w:h="15840"/>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03" w:rsidRDefault="00183303" w:rsidP="00BC46BE">
      <w:pPr>
        <w:spacing w:after="0" w:line="240" w:lineRule="auto"/>
      </w:pPr>
      <w:r>
        <w:separator/>
      </w:r>
    </w:p>
  </w:endnote>
  <w:endnote w:type="continuationSeparator" w:id="0">
    <w:p w:rsidR="00183303" w:rsidRDefault="00183303" w:rsidP="00BC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0049"/>
      <w:docPartObj>
        <w:docPartGallery w:val="Page Numbers (Bottom of Page)"/>
        <w:docPartUnique/>
      </w:docPartObj>
    </w:sdtPr>
    <w:sdtEndPr>
      <w:rPr>
        <w:color w:val="7F7F7F" w:themeColor="background1" w:themeShade="7F"/>
        <w:spacing w:val="60"/>
      </w:rPr>
    </w:sdtEndPr>
    <w:sdtContent>
      <w:p w:rsidR="00BC46BE" w:rsidRDefault="00BC46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026C" w:rsidRPr="00B7026C">
          <w:rPr>
            <w:b/>
            <w:bCs/>
            <w:noProof/>
          </w:rPr>
          <w:t>2</w:t>
        </w:r>
        <w:r>
          <w:rPr>
            <w:b/>
            <w:bCs/>
            <w:noProof/>
          </w:rPr>
          <w:fldChar w:fldCharType="end"/>
        </w:r>
        <w:r>
          <w:rPr>
            <w:b/>
            <w:bCs/>
          </w:rPr>
          <w:t xml:space="preserve"> | </w:t>
        </w:r>
        <w:r>
          <w:rPr>
            <w:color w:val="7F7F7F" w:themeColor="background1" w:themeShade="7F"/>
            <w:spacing w:val="60"/>
          </w:rPr>
          <w:t>Page  Josiah’s Journey</w:t>
        </w:r>
      </w:p>
    </w:sdtContent>
  </w:sdt>
  <w:p w:rsidR="00BC46BE" w:rsidRDefault="00BC4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03" w:rsidRDefault="00183303" w:rsidP="00BC46BE">
      <w:pPr>
        <w:spacing w:after="0" w:line="240" w:lineRule="auto"/>
      </w:pPr>
      <w:r>
        <w:separator/>
      </w:r>
    </w:p>
  </w:footnote>
  <w:footnote w:type="continuationSeparator" w:id="0">
    <w:p w:rsidR="00183303" w:rsidRDefault="00183303" w:rsidP="00BC4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BE" w:rsidRDefault="00BC46BE" w:rsidP="00BC46BE">
    <w:pPr>
      <w:spacing w:after="0" w:line="240" w:lineRule="auto"/>
      <w:jc w:val="center"/>
      <w:rPr>
        <w:rFonts w:ascii="Times New Roman" w:eastAsia="Times New Roman" w:hAnsi="Times New Roman"/>
        <w:color w:val="262626"/>
        <w:sz w:val="35"/>
        <w:szCs w:val="35"/>
        <w:lang w:eastAsia="en-CA"/>
      </w:rPr>
    </w:pPr>
    <w:r>
      <w:rPr>
        <w:noProof/>
        <w:lang w:eastAsia="en-CA"/>
      </w:rPr>
      <w:drawing>
        <wp:inline distT="0" distB="0" distL="0" distR="0" wp14:anchorId="490652DD" wp14:editId="12A5CB1E">
          <wp:extent cx="3181502" cy="1123950"/>
          <wp:effectExtent l="0" t="0" r="0" b="0"/>
          <wp:docPr id="1" name="Picture 1" descr="Josiah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iah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3855" cy="1128314"/>
                  </a:xfrm>
                  <a:prstGeom prst="rect">
                    <a:avLst/>
                  </a:prstGeom>
                  <a:noFill/>
                  <a:ln>
                    <a:noFill/>
                  </a:ln>
                </pic:spPr>
              </pic:pic>
            </a:graphicData>
          </a:graphic>
        </wp:inline>
      </w:drawing>
    </w:r>
  </w:p>
  <w:p w:rsidR="00BC46BE" w:rsidRPr="005461B8" w:rsidRDefault="00BC46BE" w:rsidP="00BC46BE">
    <w:pPr>
      <w:spacing w:after="0" w:line="240" w:lineRule="auto"/>
      <w:jc w:val="center"/>
      <w:rPr>
        <w:rFonts w:ascii="Times New Roman" w:eastAsia="Times New Roman" w:hAnsi="Times New Roman"/>
        <w:color w:val="262626"/>
        <w:sz w:val="35"/>
        <w:szCs w:val="35"/>
        <w:lang w:eastAsia="en-CA"/>
      </w:rPr>
    </w:pPr>
    <w:r w:rsidRPr="005461B8">
      <w:rPr>
        <w:rFonts w:ascii="Times New Roman" w:eastAsia="Times New Roman" w:hAnsi="Times New Roman"/>
        <w:color w:val="262626"/>
        <w:sz w:val="35"/>
        <w:szCs w:val="35"/>
        <w:lang w:eastAsia="en-CA"/>
      </w:rPr>
      <w:t>20th Biennial International Perinatal Bereavement Conference</w:t>
    </w:r>
  </w:p>
  <w:p w:rsidR="00BC46BE" w:rsidRPr="005461B8" w:rsidRDefault="00BC46BE" w:rsidP="00BC46BE">
    <w:pPr>
      <w:spacing w:after="0" w:line="240" w:lineRule="auto"/>
      <w:jc w:val="center"/>
      <w:rPr>
        <w:rFonts w:ascii="Times New Roman" w:eastAsia="Times New Roman" w:hAnsi="Times New Roman"/>
        <w:color w:val="262626"/>
        <w:sz w:val="42"/>
        <w:szCs w:val="42"/>
        <w:lang w:eastAsia="en-CA"/>
      </w:rPr>
    </w:pPr>
    <w:r w:rsidRPr="005461B8">
      <w:rPr>
        <w:rFonts w:ascii="Times New Roman" w:eastAsia="Times New Roman" w:hAnsi="Times New Roman"/>
        <w:color w:val="262626"/>
        <w:sz w:val="42"/>
        <w:szCs w:val="42"/>
        <w:lang w:eastAsia="en-CA"/>
      </w:rPr>
      <w:t>Scholarship Information</w:t>
    </w:r>
  </w:p>
  <w:p w:rsidR="00BC46BE" w:rsidRPr="005461B8" w:rsidRDefault="00BC46BE" w:rsidP="00BC46BE">
    <w:pPr>
      <w:spacing w:after="0" w:line="240" w:lineRule="auto"/>
      <w:jc w:val="center"/>
      <w:rPr>
        <w:rFonts w:ascii="Times New Roman" w:eastAsia="Times New Roman" w:hAnsi="Times New Roman"/>
        <w:color w:val="262626"/>
        <w:sz w:val="27"/>
        <w:szCs w:val="27"/>
        <w:lang w:eastAsia="en-CA"/>
      </w:rPr>
    </w:pPr>
  </w:p>
  <w:p w:rsidR="00BC46BE" w:rsidRPr="00995415" w:rsidRDefault="00BC46BE" w:rsidP="00BC46BE">
    <w:pPr>
      <w:spacing w:after="0" w:line="240" w:lineRule="auto"/>
      <w:jc w:val="center"/>
      <w:rPr>
        <w:rFonts w:ascii="Times New Roman" w:eastAsia="Times New Roman" w:hAnsi="Times New Roman"/>
        <w:color w:val="262626"/>
        <w:sz w:val="27"/>
        <w:szCs w:val="27"/>
        <w:lang w:eastAsia="en-CA"/>
      </w:rPr>
    </w:pPr>
    <w:r w:rsidRPr="005461B8">
      <w:rPr>
        <w:rFonts w:ascii="Times New Roman" w:eastAsia="Times New Roman" w:hAnsi="Times New Roman"/>
        <w:color w:val="262626"/>
        <w:sz w:val="27"/>
        <w:szCs w:val="27"/>
        <w:lang w:eastAsia="en-CA"/>
      </w:rPr>
      <w:t>Sponsored by Josiah's Journey and the Children's Health Foundation</w:t>
    </w:r>
    <w:r>
      <w:rPr>
        <w:rFonts w:ascii="Times New Roman" w:eastAsia="Times New Roman" w:hAnsi="Times New Roman"/>
        <w:color w:val="262626"/>
        <w:sz w:val="27"/>
        <w:szCs w:val="27"/>
        <w:lang w:eastAsia="en-CA"/>
      </w:rPr>
      <w:t>, London, Ontario</w:t>
    </w:r>
  </w:p>
  <w:p w:rsidR="00BC46BE" w:rsidRDefault="00BC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F502B"/>
    <w:multiLevelType w:val="hybridMultilevel"/>
    <w:tmpl w:val="47D2BA8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5C20A4"/>
    <w:multiLevelType w:val="hybridMultilevel"/>
    <w:tmpl w:val="DBDE896E"/>
    <w:lvl w:ilvl="0" w:tplc="A3A220D0">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JkPr66liQmA0MBw27ETbEuUtVd7gANLjlyhkZTuJL2l8PjAa3OQ8Qs2q1PSfQP0YQwORmGo9L0+vy9CMpgNPZA==" w:salt="r+0lZRJFYsej+xs69vLL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BE"/>
    <w:rsid w:val="00183303"/>
    <w:rsid w:val="00696C02"/>
    <w:rsid w:val="007C0701"/>
    <w:rsid w:val="00A63934"/>
    <w:rsid w:val="00B7026C"/>
    <w:rsid w:val="00BC46BE"/>
    <w:rsid w:val="00F90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4253A-1E8F-4B32-9AA1-B8E865EB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BE"/>
  </w:style>
  <w:style w:type="paragraph" w:styleId="Footer">
    <w:name w:val="footer"/>
    <w:basedOn w:val="Normal"/>
    <w:link w:val="FooterChar"/>
    <w:uiPriority w:val="99"/>
    <w:unhideWhenUsed/>
    <w:rsid w:val="00BC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ida.org/membership-options-pag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ri.morash@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638748D8894BCEBDBAAF36BADBD18E"/>
        <w:category>
          <w:name w:val="General"/>
          <w:gallery w:val="placeholder"/>
        </w:category>
        <w:types>
          <w:type w:val="bbPlcHdr"/>
        </w:types>
        <w:behaviors>
          <w:behavior w:val="content"/>
        </w:behaviors>
        <w:guid w:val="{6DFD2A9D-8AB0-4189-8B2B-A73303987051}"/>
      </w:docPartPr>
      <w:docPartBody>
        <w:p w:rsidR="00C1237B" w:rsidRDefault="00BA020E" w:rsidP="00BA020E">
          <w:pPr>
            <w:pStyle w:val="5B638748D8894BCEBDBAAF36BADBD18E"/>
          </w:pPr>
          <w:r w:rsidRPr="00A56AC5">
            <w:rPr>
              <w:rStyle w:val="PlaceholderText"/>
            </w:rPr>
            <w:t>Click here to enter text.</w:t>
          </w:r>
        </w:p>
      </w:docPartBody>
    </w:docPart>
    <w:docPart>
      <w:docPartPr>
        <w:name w:val="B1F2658304A5412E99E388544CD9F3D9"/>
        <w:category>
          <w:name w:val="General"/>
          <w:gallery w:val="placeholder"/>
        </w:category>
        <w:types>
          <w:type w:val="bbPlcHdr"/>
        </w:types>
        <w:behaviors>
          <w:behavior w:val="content"/>
        </w:behaviors>
        <w:guid w:val="{F4580B11-C6CD-4BF5-979F-C0711E925D06}"/>
      </w:docPartPr>
      <w:docPartBody>
        <w:p w:rsidR="00C1237B" w:rsidRDefault="00BA020E" w:rsidP="00BA020E">
          <w:pPr>
            <w:pStyle w:val="B1F2658304A5412E99E388544CD9F3D9"/>
          </w:pPr>
          <w:r w:rsidRPr="00A56AC5">
            <w:rPr>
              <w:rStyle w:val="PlaceholderText"/>
            </w:rPr>
            <w:t>Click here to enter text.</w:t>
          </w:r>
        </w:p>
      </w:docPartBody>
    </w:docPart>
    <w:docPart>
      <w:docPartPr>
        <w:name w:val="536B4D37E5CC483783DED14DFC392A52"/>
        <w:category>
          <w:name w:val="General"/>
          <w:gallery w:val="placeholder"/>
        </w:category>
        <w:types>
          <w:type w:val="bbPlcHdr"/>
        </w:types>
        <w:behaviors>
          <w:behavior w:val="content"/>
        </w:behaviors>
        <w:guid w:val="{8D9F07EA-8E1A-4C05-A8DA-19D9BE1BBFAF}"/>
      </w:docPartPr>
      <w:docPartBody>
        <w:p w:rsidR="00C1237B" w:rsidRDefault="00BA020E" w:rsidP="00BA020E">
          <w:pPr>
            <w:pStyle w:val="536B4D37E5CC483783DED14DFC392A52"/>
          </w:pPr>
          <w:r w:rsidRPr="00A56AC5">
            <w:rPr>
              <w:rStyle w:val="PlaceholderText"/>
            </w:rPr>
            <w:t>Click here to enter text.</w:t>
          </w:r>
        </w:p>
      </w:docPartBody>
    </w:docPart>
    <w:docPart>
      <w:docPartPr>
        <w:name w:val="FE623D41E7804BC08123E3EA1BD227E1"/>
        <w:category>
          <w:name w:val="General"/>
          <w:gallery w:val="placeholder"/>
        </w:category>
        <w:types>
          <w:type w:val="bbPlcHdr"/>
        </w:types>
        <w:behaviors>
          <w:behavior w:val="content"/>
        </w:behaviors>
        <w:guid w:val="{B3FB5319-81EB-490F-AE94-69A2149B990D}"/>
      </w:docPartPr>
      <w:docPartBody>
        <w:p w:rsidR="00C1237B" w:rsidRDefault="00BA020E" w:rsidP="00BA020E">
          <w:pPr>
            <w:pStyle w:val="FE623D41E7804BC08123E3EA1BD227E1"/>
          </w:pPr>
          <w:r w:rsidRPr="0072073A">
            <w:rPr>
              <w:rStyle w:val="PlaceholderText"/>
              <w:rFonts w:ascii="Times New Roman" w:hAnsi="Times New Roman" w:cs="Times New Roman"/>
              <w:color w:val="404040" w:themeColor="text1" w:themeTint="BF"/>
              <w:sz w:val="24"/>
              <w:szCs w:val="24"/>
            </w:rPr>
            <w:t>Click here to enter text.</w:t>
          </w:r>
        </w:p>
      </w:docPartBody>
    </w:docPart>
    <w:docPart>
      <w:docPartPr>
        <w:name w:val="51B43AD24FF44F5ABBFA44C9B6BEF786"/>
        <w:category>
          <w:name w:val="General"/>
          <w:gallery w:val="placeholder"/>
        </w:category>
        <w:types>
          <w:type w:val="bbPlcHdr"/>
        </w:types>
        <w:behaviors>
          <w:behavior w:val="content"/>
        </w:behaviors>
        <w:guid w:val="{402CFB2F-370F-4D60-BAD6-5842CD846F20}"/>
      </w:docPartPr>
      <w:docPartBody>
        <w:p w:rsidR="00C1237B" w:rsidRDefault="00BA020E" w:rsidP="00BA020E">
          <w:pPr>
            <w:pStyle w:val="51B43AD24FF44F5ABBFA44C9B6BEF786"/>
          </w:pPr>
          <w:r w:rsidRPr="0072073A">
            <w:rPr>
              <w:rStyle w:val="PlaceholderText"/>
              <w:rFonts w:ascii="Times New Roman" w:hAnsi="Times New Roman" w:cs="Times New Roman"/>
              <w:color w:val="404040" w:themeColor="text1" w:themeTint="BF"/>
              <w:sz w:val="24"/>
              <w:szCs w:val="24"/>
            </w:rPr>
            <w:t>Click here to enter text.</w:t>
          </w:r>
        </w:p>
      </w:docPartBody>
    </w:docPart>
    <w:docPart>
      <w:docPartPr>
        <w:name w:val="7D50424A68BD47888C8D57AFD493D6D6"/>
        <w:category>
          <w:name w:val="General"/>
          <w:gallery w:val="placeholder"/>
        </w:category>
        <w:types>
          <w:type w:val="bbPlcHdr"/>
        </w:types>
        <w:behaviors>
          <w:behavior w:val="content"/>
        </w:behaviors>
        <w:guid w:val="{791FABC5-B2B0-4CBC-9EDE-B7726CF6588D}"/>
      </w:docPartPr>
      <w:docPartBody>
        <w:p w:rsidR="00C1237B" w:rsidRDefault="00BA020E" w:rsidP="00BA020E">
          <w:pPr>
            <w:pStyle w:val="7D50424A68BD47888C8D57AFD493D6D6"/>
          </w:pPr>
          <w:r w:rsidRPr="00A56A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0E"/>
    <w:rsid w:val="00522FC7"/>
    <w:rsid w:val="007667D4"/>
    <w:rsid w:val="00BA020E"/>
    <w:rsid w:val="00C12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20E"/>
    <w:rPr>
      <w:color w:val="808080"/>
    </w:rPr>
  </w:style>
  <w:style w:type="paragraph" w:customStyle="1" w:styleId="5B638748D8894BCEBDBAAF36BADBD18E">
    <w:name w:val="5B638748D8894BCEBDBAAF36BADBD18E"/>
    <w:rsid w:val="00BA020E"/>
  </w:style>
  <w:style w:type="paragraph" w:customStyle="1" w:styleId="B1F2658304A5412E99E388544CD9F3D9">
    <w:name w:val="B1F2658304A5412E99E388544CD9F3D9"/>
    <w:rsid w:val="00BA020E"/>
  </w:style>
  <w:style w:type="paragraph" w:customStyle="1" w:styleId="536B4D37E5CC483783DED14DFC392A52">
    <w:name w:val="536B4D37E5CC483783DED14DFC392A52"/>
    <w:rsid w:val="00BA020E"/>
  </w:style>
  <w:style w:type="paragraph" w:customStyle="1" w:styleId="FE623D41E7804BC08123E3EA1BD227E1">
    <w:name w:val="FE623D41E7804BC08123E3EA1BD227E1"/>
    <w:rsid w:val="00BA020E"/>
  </w:style>
  <w:style w:type="paragraph" w:customStyle="1" w:styleId="51B43AD24FF44F5ABBFA44C9B6BEF786">
    <w:name w:val="51B43AD24FF44F5ABBFA44C9B6BEF786"/>
    <w:rsid w:val="00BA020E"/>
  </w:style>
  <w:style w:type="paragraph" w:customStyle="1" w:styleId="7D50424A68BD47888C8D57AFD493D6D6">
    <w:name w:val="7D50424A68BD47888C8D57AFD493D6D6"/>
    <w:rsid w:val="00BA0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473A2-A2FC-469A-A1EB-A2DD95ED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Shari</cp:lastModifiedBy>
  <cp:revision>3</cp:revision>
  <dcterms:created xsi:type="dcterms:W3CDTF">2016-08-18T21:10:00Z</dcterms:created>
  <dcterms:modified xsi:type="dcterms:W3CDTF">2016-08-19T00:11:00Z</dcterms:modified>
</cp:coreProperties>
</file>